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9E406" w14:textId="77777777" w:rsidR="00926DC3" w:rsidRPr="00926DC3" w:rsidRDefault="00926DC3" w:rsidP="00926DC3">
      <w:pPr>
        <w:pStyle w:val="NormalWeb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iCs/>
          <w:sz w:val="36"/>
          <w:szCs w:val="36"/>
        </w:rPr>
        <w:t>The Progress C</w:t>
      </w:r>
      <w:r w:rsidRPr="00926DC3">
        <w:rPr>
          <w:rFonts w:asciiTheme="minorHAnsi" w:hAnsiTheme="minorHAnsi"/>
          <w:b/>
          <w:bCs/>
          <w:iCs/>
          <w:sz w:val="36"/>
          <w:szCs w:val="36"/>
        </w:rPr>
        <w:t xml:space="preserve">heck at age two </w:t>
      </w:r>
    </w:p>
    <w:p w14:paraId="14AD838A" w14:textId="77777777" w:rsidR="00926DC3" w:rsidRPr="009114E7" w:rsidRDefault="00926DC3" w:rsidP="00926DC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 xml:space="preserve">The key person carries out the progress check at age two in accordance with any local procedures that are in place and referring to the supporting guidance to the EYFS </w:t>
      </w:r>
      <w:r>
        <w:rPr>
          <w:rFonts w:asciiTheme="minorHAnsi" w:hAnsiTheme="minorHAnsi"/>
          <w:sz w:val="28"/>
          <w:szCs w:val="28"/>
        </w:rPr>
        <w:t>“</w:t>
      </w:r>
      <w:r w:rsidRPr="00242EDC">
        <w:rPr>
          <w:rFonts w:asciiTheme="minorHAnsi" w:hAnsiTheme="minorHAnsi"/>
          <w:b/>
          <w:iCs/>
          <w:sz w:val="28"/>
          <w:szCs w:val="28"/>
        </w:rPr>
        <w:t>A Know How Guide: The EYFS progress check at age two</w:t>
      </w:r>
      <w:r>
        <w:rPr>
          <w:rFonts w:asciiTheme="minorHAnsi" w:hAnsiTheme="minorHAnsi"/>
          <w:i/>
          <w:iCs/>
          <w:sz w:val="28"/>
          <w:szCs w:val="28"/>
        </w:rPr>
        <w:t>”</w:t>
      </w:r>
      <w:r w:rsidRPr="009114E7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5F9BF1F0" w14:textId="715A0A72" w:rsidR="00926DC3" w:rsidRPr="009114E7" w:rsidRDefault="00926DC3" w:rsidP="00926DC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>The progress check aims to review the child’s development and ensures that parents have a clear pictur</w:t>
      </w:r>
      <w:r w:rsidR="002B424C">
        <w:rPr>
          <w:rFonts w:asciiTheme="minorHAnsi" w:hAnsiTheme="minorHAnsi"/>
          <w:sz w:val="28"/>
          <w:szCs w:val="28"/>
        </w:rPr>
        <w:t>e of their child’s development within the prime area of the curriculum.</w:t>
      </w:r>
    </w:p>
    <w:p w14:paraId="7C9D75DA" w14:textId="77777777" w:rsidR="00926DC3" w:rsidRPr="009114E7" w:rsidRDefault="00926DC3" w:rsidP="00926DC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 xml:space="preserve">Within the progress check, the key person will note areas where the child is progressing well and identify areas where progress is less than expected. </w:t>
      </w:r>
    </w:p>
    <w:p w14:paraId="3FBF1B17" w14:textId="17CD5E03" w:rsidR="00926DC3" w:rsidRPr="009114E7" w:rsidRDefault="00926DC3" w:rsidP="00926DC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7F63A0"/>
          <w:sz w:val="28"/>
          <w:szCs w:val="28"/>
        </w:rPr>
        <w:t>T</w:t>
      </w:r>
      <w:r w:rsidRPr="009114E7">
        <w:rPr>
          <w:rFonts w:asciiTheme="minorHAnsi" w:hAnsiTheme="minorHAnsi"/>
          <w:sz w:val="28"/>
          <w:szCs w:val="28"/>
        </w:rPr>
        <w:t xml:space="preserve">he progress check will describe the actions </w:t>
      </w:r>
      <w:r>
        <w:rPr>
          <w:rFonts w:asciiTheme="minorHAnsi" w:hAnsiTheme="minorHAnsi"/>
          <w:sz w:val="28"/>
          <w:szCs w:val="28"/>
        </w:rPr>
        <w:t xml:space="preserve">(next step) </w:t>
      </w:r>
      <w:r w:rsidR="007269B2">
        <w:rPr>
          <w:rFonts w:asciiTheme="minorHAnsi" w:hAnsiTheme="minorHAnsi"/>
          <w:sz w:val="28"/>
          <w:szCs w:val="28"/>
        </w:rPr>
        <w:t>that will be taken by the pre</w:t>
      </w:r>
      <w:bookmarkStart w:id="0" w:name="_GoBack"/>
      <w:bookmarkEnd w:id="0"/>
      <w:r w:rsidRPr="009114E7">
        <w:rPr>
          <w:rFonts w:asciiTheme="minorHAnsi" w:hAnsiTheme="minorHAnsi"/>
          <w:sz w:val="28"/>
          <w:szCs w:val="28"/>
        </w:rPr>
        <w:t xml:space="preserve">school to address any developmental concerns </w:t>
      </w:r>
      <w:r w:rsidR="002B424C">
        <w:rPr>
          <w:rFonts w:asciiTheme="minorHAnsi" w:hAnsiTheme="minorHAnsi"/>
          <w:sz w:val="28"/>
          <w:szCs w:val="28"/>
        </w:rPr>
        <w:t xml:space="preserve">or gaps </w:t>
      </w:r>
      <w:r w:rsidRPr="009114E7">
        <w:rPr>
          <w:rFonts w:asciiTheme="minorHAnsi" w:hAnsiTheme="minorHAnsi"/>
          <w:sz w:val="28"/>
          <w:szCs w:val="28"/>
        </w:rPr>
        <w:t xml:space="preserve">(including working with other professionals where appropriate) as agreed with the parent(s). </w:t>
      </w:r>
    </w:p>
    <w:p w14:paraId="217F149A" w14:textId="77777777" w:rsidR="00926DC3" w:rsidRDefault="00926DC3" w:rsidP="00926DC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 xml:space="preserve">The key person will plan activities to meet the child’s needs within the pre-school and will support parents to understand the child’s needs in order to enhance their development at home. </w:t>
      </w:r>
    </w:p>
    <w:p w14:paraId="73F582BF" w14:textId="77777777" w:rsidR="002B424C" w:rsidRPr="009114E7" w:rsidRDefault="002B424C" w:rsidP="00926DC3">
      <w:pPr>
        <w:pStyle w:val="NormalWeb"/>
        <w:rPr>
          <w:rFonts w:asciiTheme="minorHAnsi" w:hAnsiTheme="minorHAnsi"/>
          <w:sz w:val="28"/>
          <w:szCs w:val="28"/>
        </w:rPr>
      </w:pPr>
    </w:p>
    <w:p w14:paraId="23462A38" w14:textId="77777777" w:rsidR="00502549" w:rsidRDefault="00052DBB"/>
    <w:sectPr w:rsidR="00502549" w:rsidSect="00342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1DE89" w14:textId="77777777" w:rsidR="00052DBB" w:rsidRDefault="00052DBB" w:rsidP="00644D18">
      <w:r>
        <w:separator/>
      </w:r>
    </w:p>
  </w:endnote>
  <w:endnote w:type="continuationSeparator" w:id="0">
    <w:p w14:paraId="721FF561" w14:textId="77777777" w:rsidR="00052DBB" w:rsidRDefault="00052DBB" w:rsidP="0064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9333C6" w14:textId="77777777" w:rsidR="00644D18" w:rsidRDefault="00644D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01C2D1" w14:textId="77777777" w:rsidR="00644D18" w:rsidRDefault="00644D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B3F4B4" w14:textId="77777777" w:rsidR="00644D18" w:rsidRDefault="00644D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714D" w14:textId="77777777" w:rsidR="00052DBB" w:rsidRDefault="00052DBB" w:rsidP="00644D18">
      <w:r>
        <w:separator/>
      </w:r>
    </w:p>
  </w:footnote>
  <w:footnote w:type="continuationSeparator" w:id="0">
    <w:p w14:paraId="22EDCB2F" w14:textId="77777777" w:rsidR="00052DBB" w:rsidRDefault="00052DBB" w:rsidP="00644D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2BBD79" w14:textId="475FF25B" w:rsidR="00644D18" w:rsidRDefault="00052DBB">
    <w:pPr>
      <w:pStyle w:val="Header"/>
    </w:pPr>
    <w:r>
      <w:rPr>
        <w:noProof/>
      </w:rPr>
      <w:pict w14:anchorId="71B1A6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2.85pt;height:52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AADD16" w14:textId="7C65F683" w:rsidR="00644D18" w:rsidRDefault="00052DBB">
    <w:pPr>
      <w:pStyle w:val="Header"/>
    </w:pPr>
    <w:r>
      <w:rPr>
        <w:noProof/>
      </w:rPr>
      <w:pict w14:anchorId="29249B4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2.85pt;height:52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730D12" w14:textId="6C23D0F5" w:rsidR="00644D18" w:rsidRDefault="00052DBB">
    <w:pPr>
      <w:pStyle w:val="Header"/>
    </w:pPr>
    <w:r>
      <w:rPr>
        <w:noProof/>
      </w:rPr>
      <w:pict w14:anchorId="1FA3DB6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2.85pt;height:52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C3"/>
    <w:rsid w:val="00052DBB"/>
    <w:rsid w:val="002B424C"/>
    <w:rsid w:val="003426DE"/>
    <w:rsid w:val="00644D18"/>
    <w:rsid w:val="007269B2"/>
    <w:rsid w:val="00854978"/>
    <w:rsid w:val="00926DC3"/>
    <w:rsid w:val="00B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5E52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DC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4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D18"/>
  </w:style>
  <w:style w:type="paragraph" w:styleId="Footer">
    <w:name w:val="footer"/>
    <w:basedOn w:val="Normal"/>
    <w:link w:val="FooterChar"/>
    <w:uiPriority w:val="99"/>
    <w:unhideWhenUsed/>
    <w:rsid w:val="00644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Macintosh Word</Application>
  <DocSecurity>0</DocSecurity>
  <Lines>7</Lines>
  <Paragraphs>2</Paragraphs>
  <ScaleCrop>false</ScaleCrop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Ojuolape</dc:creator>
  <cp:keywords/>
  <dc:description/>
  <cp:lastModifiedBy>Rachael Ojuolape</cp:lastModifiedBy>
  <cp:revision>4</cp:revision>
  <dcterms:created xsi:type="dcterms:W3CDTF">2018-10-30T21:00:00Z</dcterms:created>
  <dcterms:modified xsi:type="dcterms:W3CDTF">2018-11-04T21:09:00Z</dcterms:modified>
</cp:coreProperties>
</file>